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>Příloha č.</w:t>
      </w:r>
      <w:r w:rsidR="00D36B78">
        <w:rPr>
          <w:snapToGrid w:val="0"/>
        </w:rPr>
        <w:t xml:space="preserve"> </w:t>
      </w:r>
      <w:r>
        <w:rPr>
          <w:snapToGrid w:val="0"/>
        </w:rPr>
        <w:t>1 k </w:t>
      </w:r>
      <w:r w:rsidR="00166369">
        <w:rPr>
          <w:snapToGrid w:val="0"/>
        </w:rPr>
        <w:t xml:space="preserve">Příkazní </w:t>
      </w:r>
      <w:r w:rsidR="00B46DA4">
        <w:rPr>
          <w:snapToGrid w:val="0"/>
        </w:rPr>
        <w:t>smlouvě</w:t>
      </w:r>
    </w:p>
    <w:p w:rsidR="001364F4" w:rsidRDefault="00B46DA4" w:rsidP="00B46DA4">
      <w:pPr>
        <w:pStyle w:val="Nadpis1"/>
        <w:jc w:val="both"/>
        <w:rPr>
          <w:snapToGrid w:val="0"/>
        </w:rPr>
      </w:pPr>
      <w:r w:rsidRPr="00542083">
        <w:rPr>
          <w:b w:val="0"/>
          <w:snapToGrid w:val="0"/>
          <w:sz w:val="24"/>
          <w:szCs w:val="24"/>
        </w:rPr>
        <w:t>(stavba „</w:t>
      </w:r>
      <w:r>
        <w:rPr>
          <w:b w:val="0"/>
          <w:sz w:val="24"/>
          <w:szCs w:val="24"/>
        </w:rPr>
        <w:t>Rekonstrukce ul. Lesní</w:t>
      </w:r>
      <w:r w:rsidRPr="00542083">
        <w:rPr>
          <w:b w:val="0"/>
          <w:sz w:val="24"/>
          <w:szCs w:val="24"/>
        </w:rPr>
        <w:t>, Nové</w:t>
      </w:r>
      <w:r>
        <w:rPr>
          <w:b w:val="0"/>
          <w:sz w:val="24"/>
          <w:szCs w:val="24"/>
        </w:rPr>
        <w:t xml:space="preserve"> Město na Moravě)</w:t>
      </w:r>
    </w:p>
    <w:p w:rsidR="001364F4" w:rsidRDefault="001364F4" w:rsidP="001364F4"/>
    <w:p w:rsidR="001364F4" w:rsidRDefault="001364F4" w:rsidP="001364F4"/>
    <w:p w:rsidR="009F45D3" w:rsidRDefault="009F45D3" w:rsidP="001364F4"/>
    <w:p w:rsidR="001364F4" w:rsidRPr="00F42385" w:rsidRDefault="001364F4" w:rsidP="001364F4">
      <w:pPr>
        <w:pStyle w:val="Nadpis1"/>
        <w:ind w:left="1410" w:hanging="1410"/>
        <w:rPr>
          <w:sz w:val="38"/>
          <w:szCs w:val="38"/>
        </w:rPr>
      </w:pPr>
      <w:r w:rsidRPr="00F42385">
        <w:rPr>
          <w:snapToGrid w:val="0"/>
          <w:sz w:val="38"/>
          <w:szCs w:val="38"/>
        </w:rPr>
        <w:t>SPECIFIKACE PRACÍ A ČINNOSTÍ</w:t>
      </w:r>
      <w:r w:rsidR="00F42385" w:rsidRPr="00F42385">
        <w:rPr>
          <w:snapToGrid w:val="0"/>
          <w:sz w:val="38"/>
          <w:szCs w:val="38"/>
        </w:rPr>
        <w:t xml:space="preserve"> </w:t>
      </w:r>
      <w:r w:rsidR="00654268">
        <w:rPr>
          <w:snapToGrid w:val="0"/>
          <w:sz w:val="38"/>
          <w:szCs w:val="38"/>
        </w:rPr>
        <w:t>PŘÍKAZNÍKA</w:t>
      </w:r>
    </w:p>
    <w:p w:rsidR="001364F4" w:rsidRDefault="001364F4" w:rsidP="001364F4">
      <w:pPr>
        <w:pStyle w:val="Nadpis1"/>
        <w:ind w:left="1410" w:hanging="1410"/>
        <w:rPr>
          <w:szCs w:val="28"/>
        </w:rPr>
      </w:pPr>
      <w:r w:rsidRPr="008F3525">
        <w:rPr>
          <w:szCs w:val="28"/>
        </w:rPr>
        <w:t xml:space="preserve">PRO VÝKON FUNKCE TECHNICKÉHO DOZORU </w:t>
      </w:r>
      <w:r w:rsidR="008F3525">
        <w:rPr>
          <w:szCs w:val="28"/>
        </w:rPr>
        <w:t>STAVEBNÍKA</w:t>
      </w:r>
      <w:r w:rsidRPr="008F3525">
        <w:rPr>
          <w:szCs w:val="28"/>
        </w:rPr>
        <w:t xml:space="preserve"> </w:t>
      </w:r>
      <w:r w:rsidRPr="002556F0">
        <w:rPr>
          <w:szCs w:val="28"/>
        </w:rPr>
        <w:t>(TD</w:t>
      </w:r>
      <w:r w:rsidR="002556F0" w:rsidRPr="002556F0">
        <w:rPr>
          <w:szCs w:val="28"/>
        </w:rPr>
        <w:t>S</w:t>
      </w:r>
      <w:r w:rsidRPr="002556F0">
        <w:rPr>
          <w:szCs w:val="28"/>
        </w:rPr>
        <w:t>)</w:t>
      </w:r>
    </w:p>
    <w:p w:rsidR="001364F4" w:rsidRDefault="001364F4" w:rsidP="001364F4">
      <w:pPr>
        <w:ind w:left="708"/>
        <w:jc w:val="both"/>
        <w:rPr>
          <w:snapToGrid w:val="0"/>
        </w:rPr>
      </w:pPr>
    </w:p>
    <w:p w:rsidR="009F45D3" w:rsidRDefault="009F45D3" w:rsidP="001364F4">
      <w:pPr>
        <w:ind w:left="708"/>
        <w:jc w:val="both"/>
        <w:rPr>
          <w:snapToGrid w:val="0"/>
        </w:rPr>
      </w:pP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Pr="00F42385" w:rsidRDefault="00F42385" w:rsidP="001364F4">
      <w:pPr>
        <w:pStyle w:val="Nadpis3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před zahájením </w:t>
      </w:r>
      <w:r w:rsidR="009B1DC0">
        <w:rPr>
          <w:rFonts w:ascii="Times New Roman" w:hAnsi="Times New Roman"/>
          <w:b/>
          <w:snapToGrid w:val="0"/>
          <w:szCs w:val="24"/>
        </w:rPr>
        <w:t>díla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 dosud zpracovanou projektovou dokumentací, její odborné posouzení a vypracování příp. připomínek k jejímu obsahu;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se všemi podklady, které mají vliv na přípravu a realizaci budoucí</w:t>
      </w:r>
      <w:r w:rsidR="009B1DC0">
        <w:rPr>
          <w:snapToGrid w:val="0"/>
          <w:sz w:val="24"/>
          <w:szCs w:val="24"/>
        </w:rPr>
        <w:t>ho díla</w:t>
      </w:r>
      <w:r w:rsidRPr="001364F4">
        <w:rPr>
          <w:snapToGrid w:val="0"/>
          <w:sz w:val="24"/>
          <w:szCs w:val="24"/>
        </w:rPr>
        <w:t xml:space="preserve">, zejména s obsahem smluv, </w:t>
      </w:r>
      <w:r w:rsidR="007154A8">
        <w:rPr>
          <w:snapToGrid w:val="0"/>
          <w:sz w:val="24"/>
          <w:szCs w:val="24"/>
        </w:rPr>
        <w:t>apod.</w:t>
      </w:r>
      <w:r w:rsidRPr="001364F4">
        <w:rPr>
          <w:snapToGrid w:val="0"/>
          <w:sz w:val="24"/>
          <w:szCs w:val="24"/>
        </w:rPr>
        <w:t>;</w:t>
      </w:r>
      <w:r w:rsidRPr="001364F4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Průběžné informování </w:t>
      </w:r>
      <w:r w:rsidR="00390D45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</w:t>
      </w:r>
      <w:r w:rsidR="00390D45">
        <w:rPr>
          <w:snapToGrid w:val="0"/>
          <w:sz w:val="24"/>
          <w:szCs w:val="24"/>
        </w:rPr>
        <w:t>o</w:t>
      </w:r>
      <w:r w:rsidRPr="001364F4">
        <w:rPr>
          <w:snapToGrid w:val="0"/>
          <w:sz w:val="24"/>
          <w:szCs w:val="24"/>
        </w:rPr>
        <w:t xml:space="preserve"> stavu přípravy </w:t>
      </w:r>
      <w:r w:rsidR="009B1DC0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včetně vypracování návrhů na řešení vzniklých problémů;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Archivace jednoho kompletního vyhotovení projektové dokumentace s razítky a podpisy všech zúčastněných osob;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Archivace všech ostatních dokumentů pořízených v průběhu přípravy </w:t>
      </w:r>
      <w:r w:rsidR="009B1DC0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v tištěné podobě a v elektronické podobě a jejich předání </w:t>
      </w:r>
      <w:r w:rsidR="00390D45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.</w:t>
      </w: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Default="001364F4" w:rsidP="001364F4">
      <w:pPr>
        <w:jc w:val="both"/>
        <w:rPr>
          <w:snapToGrid w:val="0"/>
          <w:sz w:val="24"/>
          <w:szCs w:val="24"/>
        </w:rPr>
      </w:pPr>
    </w:p>
    <w:p w:rsidR="009F45D3" w:rsidRPr="001364F4" w:rsidRDefault="009F45D3" w:rsidP="001364F4">
      <w:pPr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left="720" w:firstLine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v průběhu provádění </w:t>
      </w:r>
      <w:r w:rsidR="009B1DC0">
        <w:rPr>
          <w:rFonts w:ascii="Times New Roman" w:hAnsi="Times New Roman"/>
          <w:b/>
          <w:snapToGrid w:val="0"/>
          <w:szCs w:val="24"/>
        </w:rPr>
        <w:t>díla</w:t>
      </w:r>
    </w:p>
    <w:p w:rsidR="001364F4" w:rsidRPr="001364F4" w:rsidRDefault="001364F4" w:rsidP="001364F4">
      <w:pPr>
        <w:ind w:left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 xml:space="preserve">           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left="708"/>
        <w:jc w:val="both"/>
        <w:rPr>
          <w:snapToGrid w:val="0"/>
          <w:sz w:val="24"/>
          <w:szCs w:val="24"/>
        </w:rPr>
      </w:pP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Organizace předání a převzetí staveniště zhotoviteli </w:t>
      </w:r>
      <w:r w:rsidR="003917A6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včetně vyhotovení protokolárního zápisu;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Péč</w:t>
      </w:r>
      <w:r w:rsidR="00F326A1">
        <w:rPr>
          <w:snapToGrid w:val="0"/>
          <w:sz w:val="24"/>
          <w:szCs w:val="24"/>
        </w:rPr>
        <w:t>e</w:t>
      </w:r>
      <w:r w:rsidRPr="001364F4">
        <w:rPr>
          <w:snapToGrid w:val="0"/>
          <w:sz w:val="24"/>
          <w:szCs w:val="24"/>
        </w:rPr>
        <w:t xml:space="preserve"> o doplňování projektové dokumentace, podle které se </w:t>
      </w:r>
      <w:r w:rsidR="003917A6">
        <w:rPr>
          <w:snapToGrid w:val="0"/>
          <w:sz w:val="24"/>
          <w:szCs w:val="24"/>
        </w:rPr>
        <w:t>dílo</w:t>
      </w:r>
      <w:r w:rsidRPr="001364F4">
        <w:rPr>
          <w:snapToGrid w:val="0"/>
          <w:sz w:val="24"/>
          <w:szCs w:val="24"/>
        </w:rPr>
        <w:t xml:space="preserve"> provádí, koordinace požadavků autorského dozoru a požadavků zhotovitele </w:t>
      </w:r>
      <w:r w:rsidR="003917A6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Cenov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a věcn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kontrola provedených prací a zjišťovacích protokolů</w:t>
      </w:r>
      <w:r w:rsidR="00F326A1">
        <w:rPr>
          <w:snapToGrid w:val="0"/>
          <w:sz w:val="24"/>
          <w:szCs w:val="24"/>
        </w:rPr>
        <w:t>,</w:t>
      </w:r>
      <w:r w:rsidRPr="001364F4">
        <w:rPr>
          <w:snapToGrid w:val="0"/>
          <w:sz w:val="24"/>
          <w:szCs w:val="24"/>
        </w:rPr>
        <w:t xml:space="preserve"> porovnáním s odsouhlaseným rozpočtem;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podkladů zhotovitele </w:t>
      </w:r>
      <w:r w:rsidR="003917A6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pro fakturování z hlediska věcné náplně podle skutečně provedených prací, kontrola dodržení podmínek fakturace dle uzavřených smluv s potvrzením správnosti svým podpisem;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dodržování všech podmínek a termínů smlouvy o dílo se zhotovitelem </w:t>
      </w:r>
      <w:r w:rsidR="003917A6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a podávání návrhů na uplatnění majetkových sankcí vůči zhotoviteli </w:t>
      </w:r>
      <w:r w:rsidR="003917A6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včetně písemného zdůvodnění;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Zabezpečení plnění podmínek vyplývajících </w:t>
      </w:r>
      <w:r w:rsidR="00EA24AD">
        <w:rPr>
          <w:snapToGrid w:val="0"/>
          <w:sz w:val="24"/>
          <w:szCs w:val="24"/>
        </w:rPr>
        <w:t>příkazci</w:t>
      </w:r>
      <w:r w:rsidR="00AE6F23">
        <w:rPr>
          <w:snapToGrid w:val="0"/>
          <w:sz w:val="24"/>
          <w:szCs w:val="24"/>
        </w:rPr>
        <w:t xml:space="preserve"> (jakožto objednateli </w:t>
      </w:r>
      <w:r w:rsidR="003917A6">
        <w:rPr>
          <w:snapToGrid w:val="0"/>
          <w:sz w:val="24"/>
          <w:szCs w:val="24"/>
        </w:rPr>
        <w:t>díla</w:t>
      </w:r>
      <w:r w:rsidR="00AE6F23">
        <w:rPr>
          <w:snapToGrid w:val="0"/>
          <w:sz w:val="24"/>
          <w:szCs w:val="24"/>
        </w:rPr>
        <w:t>)</w:t>
      </w:r>
      <w:r w:rsidRPr="001364F4">
        <w:rPr>
          <w:snapToGrid w:val="0"/>
          <w:sz w:val="24"/>
          <w:szCs w:val="24"/>
        </w:rPr>
        <w:t xml:space="preserve"> ze smlouvy o dílo se zhotovitelem </w:t>
      </w:r>
      <w:r w:rsidR="003917A6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>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Ve spolupráci se zhotovitelem </w:t>
      </w:r>
      <w:r w:rsidR="003917A6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zajištění svolávání kontrolních dnů a řízení jejich průběhu, zabezpečení pořízení zápisu z kontrolních dnů a jejich archivace;</w:t>
      </w:r>
    </w:p>
    <w:p w:rsidR="00F72DFC" w:rsidRPr="004860D0" w:rsidRDefault="00F72DF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lastRenderedPageBreak/>
        <w:t>Spolupráce s pracovníky projektanta zabezpečujícími autorský dohled při zajišťování souladu realizovaných dodávek a prací s projektem;</w:t>
      </w:r>
    </w:p>
    <w:p w:rsidR="00F72DFC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z w:val="24"/>
          <w:szCs w:val="24"/>
        </w:rPr>
        <w:t xml:space="preserve">Zabezpečení provedení nápravných opatření </w:t>
      </w:r>
      <w:r w:rsidR="00095D50">
        <w:rPr>
          <w:sz w:val="24"/>
          <w:szCs w:val="24"/>
        </w:rPr>
        <w:t xml:space="preserve">souvisejících s prováděním </w:t>
      </w:r>
      <w:r w:rsidR="00441562">
        <w:rPr>
          <w:sz w:val="24"/>
          <w:szCs w:val="24"/>
        </w:rPr>
        <w:t>díla</w:t>
      </w:r>
      <w:r w:rsidR="00095D50">
        <w:rPr>
          <w:sz w:val="24"/>
          <w:szCs w:val="24"/>
        </w:rPr>
        <w:t xml:space="preserve"> </w:t>
      </w:r>
      <w:r w:rsidRPr="004860D0">
        <w:rPr>
          <w:sz w:val="24"/>
          <w:szCs w:val="24"/>
        </w:rPr>
        <w:t>uložených kontrolními orgány</w:t>
      </w:r>
      <w:r w:rsidRPr="001364F4">
        <w:rPr>
          <w:sz w:val="24"/>
          <w:szCs w:val="24"/>
        </w:rPr>
        <w:t xml:space="preserve"> či jiný</w:t>
      </w:r>
      <w:r w:rsidR="00733F67">
        <w:rPr>
          <w:sz w:val="24"/>
          <w:szCs w:val="24"/>
        </w:rPr>
        <w:t>mi</w:t>
      </w:r>
      <w:r w:rsidRPr="001364F4">
        <w:rPr>
          <w:sz w:val="24"/>
          <w:szCs w:val="24"/>
        </w:rPr>
        <w:t xml:space="preserve"> oprávněný</w:t>
      </w:r>
      <w:r w:rsidR="00733F67">
        <w:rPr>
          <w:sz w:val="24"/>
          <w:szCs w:val="24"/>
        </w:rPr>
        <w:t>mi</w:t>
      </w:r>
      <w:r w:rsidRPr="001364F4">
        <w:rPr>
          <w:sz w:val="24"/>
          <w:szCs w:val="24"/>
        </w:rPr>
        <w:t xml:space="preserve"> orgán</w:t>
      </w:r>
      <w:r w:rsidR="00733F67">
        <w:rPr>
          <w:sz w:val="24"/>
          <w:szCs w:val="24"/>
        </w:rPr>
        <w:t>y</w:t>
      </w:r>
      <w:r w:rsidR="00F72DFC"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Projednání případných změn a doplňků projektové dokumentace, zabezpečení vyjádření autorského dozoru a jejich archivace;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Podávání vlastních návrhů směřujících k zhospodárnění budoucího provozu a snížení ceny díla;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způsobu výběru subdodavatelů podle smlouvy o dílo se zhotovitelem </w:t>
      </w:r>
      <w:r w:rsidR="00441562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a podílení se na výběru subdodavatelů, zajišťování informací o nich a doporučování subdodavatelů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Technická a věcná kontrola prací a dodávek </w:t>
      </w:r>
      <w:r w:rsidR="00441562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>, které budou v dalším postupu prací zakryty nebo znepřístupněny;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bezpečnosti práce a dodržování předpisů souvisejících s bezpečností práce;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zásad a předpisů souvise</w:t>
      </w:r>
      <w:r w:rsidR="008D3A55">
        <w:rPr>
          <w:snapToGrid w:val="0"/>
          <w:sz w:val="24"/>
          <w:szCs w:val="24"/>
        </w:rPr>
        <w:t>jíc</w:t>
      </w:r>
      <w:r w:rsidRPr="001364F4">
        <w:rPr>
          <w:snapToGrid w:val="0"/>
          <w:sz w:val="24"/>
          <w:szCs w:val="24"/>
        </w:rPr>
        <w:t>ích s ochranou životního prostředí;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Projednání návrhů zhotovitele </w:t>
      </w:r>
      <w:r w:rsidR="00441562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na záměny materiálů, zabezpečení stanoviska autorského dozoru a předkládání návrhů na rozhodnutí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zhotovitele </w:t>
      </w:r>
      <w:r w:rsidR="00441562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při provádění předepsaných zkoušek materiálů, konstrukcí a prací, kontrola dokladů prokazujících kvalitu prací včetně archivace všech protokolů, revizních zpráv a zápisů z toho vyplývajících;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Pravidelná kontrola vedení stavebních a montážních deníků, provádění pravidelných zápisů s vyjádřením zejména ke kvalitě prováděných prací a v</w:t>
      </w:r>
      <w:r w:rsidR="00BA2E71">
        <w:rPr>
          <w:snapToGrid w:val="0"/>
          <w:sz w:val="24"/>
          <w:szCs w:val="24"/>
        </w:rPr>
        <w:t> </w:t>
      </w:r>
      <w:r w:rsidRPr="001364F4">
        <w:rPr>
          <w:snapToGrid w:val="0"/>
          <w:sz w:val="24"/>
          <w:szCs w:val="24"/>
        </w:rPr>
        <w:t>případě nedodržení podmínek výstavby stanovení požadavků na nápravu (formou zápisu ve stavebním deníku);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časového průběhu provádění </w:t>
      </w:r>
      <w:r w:rsidR="00441562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, dodržování termínů stanovených ve smlouvě o dílo se zhotovitelem </w:t>
      </w:r>
      <w:r w:rsidR="00441562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, případně stanoveného časového a finančního harmonogramu prováděných prací. V případě ohrožení dodržení termínů okamžité vyrozumění </w:t>
      </w:r>
      <w:r w:rsidR="0066589B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včetně předložení návrhu na řešení;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řádného uskladnění materiálů a pořádku na staveništi;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Spolupráce se zhotovitelem </w:t>
      </w:r>
      <w:r w:rsidR="00441562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při provádění opatření na odvrácení nebo omezení škod při ohrožení </w:t>
      </w:r>
      <w:r w:rsidR="00441562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živelnými událostmi;</w:t>
      </w:r>
    </w:p>
    <w:p w:rsidR="002F210E" w:rsidRPr="002F210E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Spolupráce při v</w:t>
      </w:r>
      <w:r w:rsidR="001364F4" w:rsidRPr="001364F4">
        <w:rPr>
          <w:sz w:val="24"/>
          <w:szCs w:val="24"/>
        </w:rPr>
        <w:t xml:space="preserve">ypracování případných žádostí o provedení nutných změn během realizace projektu a jejich předání </w:t>
      </w:r>
      <w:r w:rsidR="00A45F4F">
        <w:rPr>
          <w:sz w:val="24"/>
          <w:szCs w:val="24"/>
        </w:rPr>
        <w:t>příkazci</w:t>
      </w:r>
      <w:r w:rsidR="001364F4" w:rsidRPr="001364F4">
        <w:rPr>
          <w:sz w:val="24"/>
          <w:szCs w:val="24"/>
        </w:rPr>
        <w:t>;</w:t>
      </w:r>
    </w:p>
    <w:p w:rsidR="001364F4" w:rsidRPr="001364F4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Spolupráce při z</w:t>
      </w:r>
      <w:r w:rsidR="007C30FE">
        <w:rPr>
          <w:sz w:val="24"/>
          <w:szCs w:val="24"/>
        </w:rPr>
        <w:t xml:space="preserve">abezpečení dokladů </w:t>
      </w:r>
      <w:r w:rsidR="002F210E">
        <w:rPr>
          <w:sz w:val="24"/>
          <w:szCs w:val="24"/>
        </w:rPr>
        <w:t xml:space="preserve">k případným změnám </w:t>
      </w:r>
      <w:r w:rsidR="00441562">
        <w:rPr>
          <w:sz w:val="24"/>
          <w:szCs w:val="24"/>
        </w:rPr>
        <w:t>díla</w:t>
      </w:r>
      <w:r w:rsidR="002F210E">
        <w:rPr>
          <w:sz w:val="24"/>
          <w:szCs w:val="24"/>
        </w:rPr>
        <w:t xml:space="preserve"> </w:t>
      </w:r>
      <w:r w:rsidR="007C30FE">
        <w:rPr>
          <w:sz w:val="24"/>
          <w:szCs w:val="24"/>
        </w:rPr>
        <w:t>požadovaných</w:t>
      </w:r>
      <w:r w:rsidR="002F210E">
        <w:rPr>
          <w:sz w:val="24"/>
          <w:szCs w:val="24"/>
        </w:rPr>
        <w:t xml:space="preserve"> platnou legislativou (vč.</w:t>
      </w:r>
      <w:r w:rsidR="00D36B78">
        <w:rPr>
          <w:sz w:val="24"/>
          <w:szCs w:val="24"/>
        </w:rPr>
        <w:t xml:space="preserve"> </w:t>
      </w:r>
      <w:r w:rsidR="002F210E">
        <w:rPr>
          <w:sz w:val="24"/>
          <w:szCs w:val="24"/>
        </w:rPr>
        <w:t>dokladů o zadání víceprací, apod.)</w:t>
      </w:r>
      <w:r w:rsidR="00BA2E71">
        <w:rPr>
          <w:sz w:val="24"/>
          <w:szCs w:val="24"/>
        </w:rPr>
        <w:t>;</w:t>
      </w:r>
      <w:r w:rsidR="007C30FE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Informování </w:t>
      </w:r>
      <w:r w:rsidR="00A45F4F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o výsledku kontrol a předání jejich výsledků </w:t>
      </w:r>
      <w:r w:rsidR="00A45F4F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Příprava podkladů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>dání a převzetí dokončené</w:t>
      </w:r>
      <w:r w:rsidR="00441562">
        <w:rPr>
          <w:snapToGrid w:val="0"/>
          <w:sz w:val="24"/>
          <w:szCs w:val="24"/>
        </w:rPr>
        <w:t>ho díla</w:t>
      </w:r>
      <w:r w:rsidRPr="001364F4">
        <w:rPr>
          <w:snapToGrid w:val="0"/>
          <w:sz w:val="24"/>
          <w:szCs w:val="24"/>
        </w:rPr>
        <w:t xml:space="preserve">, kontrola všech dokladů vyžadovaných smlouvou o dílo se zhotovitelem </w:t>
      </w:r>
      <w:r w:rsidR="00441562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po zhotoviteli </w:t>
      </w:r>
      <w:r w:rsidR="00441562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>dání a převzetí dokončené</w:t>
      </w:r>
      <w:r w:rsidR="00441562">
        <w:rPr>
          <w:snapToGrid w:val="0"/>
          <w:sz w:val="24"/>
          <w:szCs w:val="24"/>
        </w:rPr>
        <w:t>ho díla</w:t>
      </w:r>
      <w:r w:rsidRPr="001364F4">
        <w:rPr>
          <w:snapToGrid w:val="0"/>
          <w:sz w:val="24"/>
          <w:szCs w:val="24"/>
        </w:rPr>
        <w:t xml:space="preserve">; 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Organizační příprava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>dání a převzetí dokončené</w:t>
      </w:r>
      <w:r w:rsidR="00EB33D8">
        <w:rPr>
          <w:snapToGrid w:val="0"/>
          <w:sz w:val="24"/>
          <w:szCs w:val="24"/>
        </w:rPr>
        <w:t>ho díla</w:t>
      </w:r>
      <w:r w:rsidRPr="001364F4">
        <w:rPr>
          <w:snapToGrid w:val="0"/>
          <w:sz w:val="24"/>
          <w:szCs w:val="24"/>
        </w:rPr>
        <w:t xml:space="preserve">, účast </w:t>
      </w:r>
      <w:r w:rsidR="00A45F4F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 xml:space="preserve">na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>dání a převzetí dokončené</w:t>
      </w:r>
      <w:r w:rsidR="00EB33D8">
        <w:rPr>
          <w:snapToGrid w:val="0"/>
          <w:sz w:val="24"/>
          <w:szCs w:val="24"/>
        </w:rPr>
        <w:t>ho díla</w:t>
      </w:r>
      <w:r w:rsidRPr="001364F4">
        <w:rPr>
          <w:snapToGrid w:val="0"/>
          <w:sz w:val="24"/>
          <w:szCs w:val="24"/>
        </w:rPr>
        <w:t xml:space="preserve"> včetně pořízení zápisu 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>dání a převzetí dokončené</w:t>
      </w:r>
      <w:r w:rsidR="00EB33D8">
        <w:rPr>
          <w:snapToGrid w:val="0"/>
          <w:sz w:val="24"/>
          <w:szCs w:val="24"/>
        </w:rPr>
        <w:t>ho díla</w:t>
      </w:r>
      <w:r w:rsidRPr="001364F4">
        <w:rPr>
          <w:snapToGrid w:val="0"/>
          <w:sz w:val="24"/>
          <w:szCs w:val="24"/>
        </w:rPr>
        <w:t>, vymezení všech vad a nedodělků včetně stanovení termínů jejich odstranění;</w:t>
      </w:r>
    </w:p>
    <w:p w:rsidR="00E47A9C" w:rsidRPr="004860D0" w:rsidRDefault="00E47A9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t>I</w:t>
      </w:r>
      <w:r w:rsidR="001364F4" w:rsidRPr="004860D0">
        <w:rPr>
          <w:snapToGrid w:val="0"/>
          <w:sz w:val="24"/>
          <w:szCs w:val="24"/>
        </w:rPr>
        <w:t xml:space="preserve">nformování </w:t>
      </w:r>
      <w:r w:rsidR="00A45F4F">
        <w:rPr>
          <w:snapToGrid w:val="0"/>
          <w:sz w:val="24"/>
          <w:szCs w:val="24"/>
        </w:rPr>
        <w:t>příkazce</w:t>
      </w:r>
      <w:r w:rsidR="001364F4" w:rsidRPr="004860D0">
        <w:rPr>
          <w:snapToGrid w:val="0"/>
          <w:sz w:val="24"/>
          <w:szCs w:val="24"/>
        </w:rPr>
        <w:t xml:space="preserve"> o všech závažných okolnostech</w:t>
      </w:r>
      <w:r w:rsidRPr="004860D0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Default="001364F4" w:rsidP="001364F4">
      <w:pPr>
        <w:ind w:left="360"/>
        <w:jc w:val="both"/>
        <w:rPr>
          <w:snapToGrid w:val="0"/>
          <w:sz w:val="24"/>
          <w:szCs w:val="24"/>
        </w:rPr>
      </w:pPr>
    </w:p>
    <w:p w:rsidR="009F45D3" w:rsidRDefault="009F45D3" w:rsidP="001364F4">
      <w:pPr>
        <w:ind w:left="360"/>
        <w:jc w:val="both"/>
        <w:rPr>
          <w:snapToGrid w:val="0"/>
          <w:sz w:val="24"/>
          <w:szCs w:val="24"/>
        </w:rPr>
      </w:pPr>
    </w:p>
    <w:p w:rsidR="009F45D3" w:rsidRPr="001364F4" w:rsidRDefault="009F45D3" w:rsidP="001364F4">
      <w:pPr>
        <w:ind w:left="360"/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firstLine="33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Činnosti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po dokončení </w:t>
      </w:r>
      <w:r w:rsidR="009B1DC0">
        <w:rPr>
          <w:rFonts w:ascii="Times New Roman" w:hAnsi="Times New Roman"/>
          <w:b/>
          <w:snapToGrid w:val="0"/>
          <w:szCs w:val="24"/>
        </w:rPr>
        <w:t>díla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z w:val="24"/>
          <w:szCs w:val="24"/>
        </w:rPr>
        <w:t xml:space="preserve">Kontrola odstraňování vad a nedodělků zjištěných při předání a převzetí </w:t>
      </w:r>
      <w:r w:rsidR="009B1DC0">
        <w:rPr>
          <w:sz w:val="24"/>
          <w:szCs w:val="24"/>
        </w:rPr>
        <w:t>díla</w:t>
      </w:r>
      <w:r w:rsidRPr="001364F4">
        <w:rPr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vyklizení staveniště zhotovitelem </w:t>
      </w:r>
      <w:r w:rsidR="009B1DC0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a odsouhlasení správnosti dokumentace skutečného provedení </w:t>
      </w:r>
      <w:r w:rsidR="009B1DC0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a zabezpečení jejího případného doplnění a její archivace;</w:t>
      </w:r>
    </w:p>
    <w:p w:rsidR="00F9537B" w:rsidRPr="005F1044" w:rsidRDefault="00F9537B" w:rsidP="00D81D78">
      <w:pPr>
        <w:ind w:left="1428"/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B23" w:rsidRDefault="00BC7B23">
      <w:r>
        <w:separator/>
      </w:r>
    </w:p>
  </w:endnote>
  <w:endnote w:type="continuationSeparator" w:id="0">
    <w:p w:rsidR="00BC7B23" w:rsidRDefault="00BC7B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9631A4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6CA0" w:rsidRDefault="00E06CA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9631A4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46DA4">
      <w:rPr>
        <w:rStyle w:val="slostrnky"/>
        <w:noProof/>
      </w:rPr>
      <w:t>1</w:t>
    </w:r>
    <w:r>
      <w:rPr>
        <w:rStyle w:val="slostrnky"/>
      </w:rPr>
      <w:fldChar w:fldCharType="end"/>
    </w:r>
  </w:p>
  <w:p w:rsidR="00E06CA0" w:rsidRPr="00BE05DE" w:rsidRDefault="00E06CA0" w:rsidP="00B46DA4">
    <w:pPr>
      <w:pStyle w:val="Zpa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B23" w:rsidRDefault="00BC7B23">
      <w:r>
        <w:separator/>
      </w:r>
    </w:p>
  </w:footnote>
  <w:footnote w:type="continuationSeparator" w:id="0">
    <w:p w:rsidR="00BC7B23" w:rsidRDefault="00BC7B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80232"/>
    <w:rsid w:val="000825EE"/>
    <w:rsid w:val="00086349"/>
    <w:rsid w:val="00094C58"/>
    <w:rsid w:val="00095D50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6391D"/>
    <w:rsid w:val="00166369"/>
    <w:rsid w:val="0017771E"/>
    <w:rsid w:val="00180073"/>
    <w:rsid w:val="001806C8"/>
    <w:rsid w:val="00183D3F"/>
    <w:rsid w:val="00195E2C"/>
    <w:rsid w:val="001A18DC"/>
    <w:rsid w:val="001A5255"/>
    <w:rsid w:val="001B22CD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8071F"/>
    <w:rsid w:val="002846CA"/>
    <w:rsid w:val="00287F80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17A6"/>
    <w:rsid w:val="00392F8C"/>
    <w:rsid w:val="00393A9E"/>
    <w:rsid w:val="00397001"/>
    <w:rsid w:val="003B17D6"/>
    <w:rsid w:val="003B5307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146C2"/>
    <w:rsid w:val="00421620"/>
    <w:rsid w:val="00441562"/>
    <w:rsid w:val="00441941"/>
    <w:rsid w:val="00444550"/>
    <w:rsid w:val="00447E67"/>
    <w:rsid w:val="00453DD6"/>
    <w:rsid w:val="00455F61"/>
    <w:rsid w:val="00462C53"/>
    <w:rsid w:val="00467BFD"/>
    <w:rsid w:val="00471EE5"/>
    <w:rsid w:val="00476608"/>
    <w:rsid w:val="004770D8"/>
    <w:rsid w:val="004811E5"/>
    <w:rsid w:val="004860D0"/>
    <w:rsid w:val="0048769F"/>
    <w:rsid w:val="00487808"/>
    <w:rsid w:val="004977B6"/>
    <w:rsid w:val="004A4ED5"/>
    <w:rsid w:val="004A53D7"/>
    <w:rsid w:val="004B239E"/>
    <w:rsid w:val="004B272E"/>
    <w:rsid w:val="004B316C"/>
    <w:rsid w:val="004D0C30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3839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C39D6"/>
    <w:rsid w:val="006D029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4A8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6968"/>
    <w:rsid w:val="007F0746"/>
    <w:rsid w:val="007F5F67"/>
    <w:rsid w:val="007F7A54"/>
    <w:rsid w:val="007F7FA1"/>
    <w:rsid w:val="00801FF9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53B2"/>
    <w:rsid w:val="0087147B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E6786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631A4"/>
    <w:rsid w:val="00974491"/>
    <w:rsid w:val="009817D3"/>
    <w:rsid w:val="009838A8"/>
    <w:rsid w:val="0099088E"/>
    <w:rsid w:val="009A2F48"/>
    <w:rsid w:val="009A58F8"/>
    <w:rsid w:val="009A7CDD"/>
    <w:rsid w:val="009B1DC0"/>
    <w:rsid w:val="009E0803"/>
    <w:rsid w:val="009E3A4A"/>
    <w:rsid w:val="009F45D3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5F4F"/>
    <w:rsid w:val="00A46A36"/>
    <w:rsid w:val="00A50271"/>
    <w:rsid w:val="00A55958"/>
    <w:rsid w:val="00A6570F"/>
    <w:rsid w:val="00A66ABF"/>
    <w:rsid w:val="00A66D10"/>
    <w:rsid w:val="00A71493"/>
    <w:rsid w:val="00A74753"/>
    <w:rsid w:val="00A81392"/>
    <w:rsid w:val="00A92E6E"/>
    <w:rsid w:val="00AD1F86"/>
    <w:rsid w:val="00AD5C42"/>
    <w:rsid w:val="00AE0A46"/>
    <w:rsid w:val="00AE68FF"/>
    <w:rsid w:val="00AE6F23"/>
    <w:rsid w:val="00AF0A73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46DA4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2E71"/>
    <w:rsid w:val="00BA5BE8"/>
    <w:rsid w:val="00BA6FA8"/>
    <w:rsid w:val="00BB05F4"/>
    <w:rsid w:val="00BB45E2"/>
    <w:rsid w:val="00BC3B48"/>
    <w:rsid w:val="00BC7B23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831"/>
    <w:rsid w:val="00C76BA5"/>
    <w:rsid w:val="00C80044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63C9"/>
    <w:rsid w:val="00D04B95"/>
    <w:rsid w:val="00D164F4"/>
    <w:rsid w:val="00D16696"/>
    <w:rsid w:val="00D21EDF"/>
    <w:rsid w:val="00D36B78"/>
    <w:rsid w:val="00D42543"/>
    <w:rsid w:val="00D44003"/>
    <w:rsid w:val="00D465DE"/>
    <w:rsid w:val="00D5193A"/>
    <w:rsid w:val="00D51FCB"/>
    <w:rsid w:val="00D5219C"/>
    <w:rsid w:val="00D57E39"/>
    <w:rsid w:val="00D6021B"/>
    <w:rsid w:val="00D63800"/>
    <w:rsid w:val="00D65502"/>
    <w:rsid w:val="00D65A80"/>
    <w:rsid w:val="00D81D78"/>
    <w:rsid w:val="00D83B74"/>
    <w:rsid w:val="00D8634C"/>
    <w:rsid w:val="00D87F1A"/>
    <w:rsid w:val="00D93D5C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753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6CA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806EB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1202"/>
    <w:rsid w:val="00EB2DE8"/>
    <w:rsid w:val="00EB33D8"/>
    <w:rsid w:val="00EB7340"/>
    <w:rsid w:val="00EE1EC4"/>
    <w:rsid w:val="00EE2DA2"/>
    <w:rsid w:val="00EE7C32"/>
    <w:rsid w:val="00EF17E7"/>
    <w:rsid w:val="00EF2424"/>
    <w:rsid w:val="00EF4E24"/>
    <w:rsid w:val="00EF5818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47547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B553B"/>
    <w:rsid w:val="00FC1D30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D7753"/>
  </w:style>
  <w:style w:type="paragraph" w:styleId="Nadpis1">
    <w:name w:val="heading 1"/>
    <w:basedOn w:val="Normln"/>
    <w:next w:val="Normln"/>
    <w:link w:val="Nadpis1Char"/>
    <w:qFormat/>
    <w:rsid w:val="00DD7753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DD7753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D7753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DD7753"/>
    <w:pPr>
      <w:ind w:left="283" w:hanging="283"/>
    </w:pPr>
  </w:style>
  <w:style w:type="paragraph" w:styleId="Seznam2">
    <w:name w:val="List 2"/>
    <w:basedOn w:val="Normln"/>
    <w:rsid w:val="00DD7753"/>
    <w:pPr>
      <w:ind w:left="566" w:hanging="283"/>
    </w:pPr>
  </w:style>
  <w:style w:type="paragraph" w:styleId="Nzev">
    <w:name w:val="Title"/>
    <w:basedOn w:val="Normln"/>
    <w:qFormat/>
    <w:rsid w:val="00DD7753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DD7753"/>
    <w:pPr>
      <w:spacing w:after="120"/>
      <w:ind w:left="283"/>
    </w:pPr>
  </w:style>
  <w:style w:type="paragraph" w:styleId="Zkladntext3">
    <w:name w:val="Body Text 3"/>
    <w:basedOn w:val="Zkladntextodsazen"/>
    <w:rsid w:val="00DD7753"/>
  </w:style>
  <w:style w:type="character" w:styleId="Odkaznakoment">
    <w:name w:val="annotation reference"/>
    <w:basedOn w:val="Standardnpsmoodstavce"/>
    <w:semiHidden/>
    <w:rsid w:val="00DD7753"/>
    <w:rPr>
      <w:sz w:val="16"/>
    </w:rPr>
  </w:style>
  <w:style w:type="paragraph" w:styleId="Textkomente">
    <w:name w:val="annotation text"/>
    <w:basedOn w:val="Normln"/>
    <w:link w:val="TextkomenteChar"/>
    <w:semiHidden/>
    <w:rsid w:val="00DD7753"/>
  </w:style>
  <w:style w:type="paragraph" w:customStyle="1" w:styleId="odrky">
    <w:name w:val="odr‡ěky"/>
    <w:basedOn w:val="Normln"/>
    <w:rsid w:val="00DD7753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  <w:style w:type="character" w:customStyle="1" w:styleId="Nadpis1Char">
    <w:name w:val="Nadpis 1 Char"/>
    <w:basedOn w:val="Standardnpsmoodstavce"/>
    <w:link w:val="Nadpis1"/>
    <w:rsid w:val="00B46DA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45</TotalTime>
  <Pages>3</Pages>
  <Words>798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13</cp:revision>
  <cp:lastPrinted>2013-04-22T13:00:00Z</cp:lastPrinted>
  <dcterms:created xsi:type="dcterms:W3CDTF">2018-10-09T06:13:00Z</dcterms:created>
  <dcterms:modified xsi:type="dcterms:W3CDTF">2022-01-03T15:22:00Z</dcterms:modified>
</cp:coreProperties>
</file>